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FED05" w14:textId="5D5E487C" w:rsidR="00F21275" w:rsidRDefault="00F21275" w:rsidP="00540EDF">
      <w:pPr>
        <w:jc w:val="center"/>
        <w:rPr>
          <w:b/>
          <w:sz w:val="32"/>
          <w:szCs w:val="32"/>
          <w:u w:val="single"/>
          <w:lang w:val="en-AU"/>
        </w:rPr>
      </w:pPr>
      <w:bookmarkStart w:id="0" w:name="_GoBack"/>
      <w:bookmarkEnd w:id="0"/>
      <w:r w:rsidRPr="00BF2170">
        <w:rPr>
          <w:b/>
          <w:sz w:val="32"/>
          <w:szCs w:val="32"/>
          <w:lang w:val="en-AU"/>
        </w:rPr>
        <w:t>PROCEDURES AND CRITERIA FOR AWARDING LIFE MEMBERSHIP</w:t>
      </w:r>
      <w:r w:rsidR="00540EDF">
        <w:rPr>
          <w:b/>
          <w:sz w:val="32"/>
          <w:szCs w:val="32"/>
          <w:lang w:val="en-AU"/>
        </w:rPr>
        <w:t xml:space="preserve"> </w:t>
      </w:r>
      <w:r w:rsidRPr="00BF2170">
        <w:rPr>
          <w:b/>
          <w:sz w:val="32"/>
          <w:szCs w:val="32"/>
          <w:lang w:val="en-AU"/>
        </w:rPr>
        <w:t>TO A MEMBER OF THE COFFS HARBOUR ORCHID SOCIETY INC</w:t>
      </w:r>
      <w:r w:rsidRPr="001E1088">
        <w:rPr>
          <w:b/>
          <w:sz w:val="32"/>
          <w:szCs w:val="32"/>
          <w:lang w:val="en-AU"/>
        </w:rPr>
        <w:t>.</w:t>
      </w:r>
    </w:p>
    <w:p w14:paraId="1324BD99" w14:textId="5F574F0C" w:rsidR="00F21275" w:rsidRDefault="00F21275">
      <w:pPr>
        <w:rPr>
          <w:b/>
          <w:sz w:val="32"/>
          <w:szCs w:val="32"/>
          <w:u w:val="single"/>
          <w:lang w:val="en-AU"/>
        </w:rPr>
      </w:pPr>
    </w:p>
    <w:p w14:paraId="33807154" w14:textId="6188618E" w:rsidR="00A96F21" w:rsidRDefault="00A96F21">
      <w:pPr>
        <w:rPr>
          <w:b/>
          <w:sz w:val="32"/>
          <w:szCs w:val="32"/>
          <w:u w:val="single"/>
          <w:lang w:val="en-AU"/>
        </w:rPr>
      </w:pPr>
    </w:p>
    <w:p w14:paraId="48136DB6" w14:textId="77777777" w:rsidR="00A96F21" w:rsidRDefault="00A96F21">
      <w:pPr>
        <w:rPr>
          <w:b/>
          <w:sz w:val="32"/>
          <w:szCs w:val="32"/>
          <w:u w:val="single"/>
          <w:lang w:val="en-AU"/>
        </w:rPr>
      </w:pPr>
    </w:p>
    <w:p w14:paraId="6D0B3ED1" w14:textId="48CC1E29" w:rsidR="00703CB1" w:rsidRDefault="00F21275" w:rsidP="00F21275">
      <w:p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 xml:space="preserve">Life Membership will be awarded to a member of the </w:t>
      </w:r>
      <w:r w:rsidR="00A96F21">
        <w:rPr>
          <w:sz w:val="24"/>
          <w:szCs w:val="24"/>
          <w:lang w:val="en-AU"/>
        </w:rPr>
        <w:t>Coffs Harbour Orchid Society (</w:t>
      </w:r>
      <w:r w:rsidRPr="00BF2170">
        <w:rPr>
          <w:sz w:val="24"/>
          <w:szCs w:val="24"/>
          <w:lang w:val="en-AU"/>
        </w:rPr>
        <w:t>CHOS</w:t>
      </w:r>
      <w:r w:rsidR="00A96F21">
        <w:rPr>
          <w:sz w:val="24"/>
          <w:szCs w:val="24"/>
          <w:lang w:val="en-AU"/>
        </w:rPr>
        <w:t>)</w:t>
      </w:r>
      <w:r w:rsidRPr="00BF2170">
        <w:rPr>
          <w:sz w:val="24"/>
          <w:szCs w:val="24"/>
          <w:lang w:val="en-AU"/>
        </w:rPr>
        <w:t xml:space="preserve"> who</w:t>
      </w:r>
      <w:r w:rsidR="000418AA" w:rsidRPr="00BF2170">
        <w:rPr>
          <w:sz w:val="24"/>
          <w:szCs w:val="24"/>
          <w:lang w:val="en-AU"/>
        </w:rPr>
        <w:t xml:space="preserve"> is respected by other members,</w:t>
      </w:r>
      <w:r w:rsidRPr="00BF2170">
        <w:rPr>
          <w:sz w:val="24"/>
          <w:szCs w:val="24"/>
          <w:lang w:val="en-AU"/>
        </w:rPr>
        <w:t xml:space="preserve"> </w:t>
      </w:r>
      <w:r w:rsidR="00CA4098" w:rsidRPr="00BF2170">
        <w:rPr>
          <w:sz w:val="24"/>
          <w:szCs w:val="24"/>
          <w:lang w:val="en-AU"/>
        </w:rPr>
        <w:t xml:space="preserve">who </w:t>
      </w:r>
      <w:r w:rsidRPr="00BF2170">
        <w:rPr>
          <w:sz w:val="24"/>
          <w:szCs w:val="24"/>
          <w:lang w:val="en-AU"/>
        </w:rPr>
        <w:t>show</w:t>
      </w:r>
      <w:r w:rsidR="000418AA" w:rsidRPr="00BF2170">
        <w:rPr>
          <w:sz w:val="24"/>
          <w:szCs w:val="24"/>
          <w:lang w:val="en-AU"/>
        </w:rPr>
        <w:t>s</w:t>
      </w:r>
      <w:r w:rsidRPr="00BF2170">
        <w:rPr>
          <w:sz w:val="24"/>
          <w:szCs w:val="24"/>
          <w:lang w:val="en-AU"/>
        </w:rPr>
        <w:t xml:space="preserve"> service, commitment </w:t>
      </w:r>
      <w:r w:rsidR="00CE29D4" w:rsidRPr="00BF2170">
        <w:rPr>
          <w:sz w:val="24"/>
          <w:szCs w:val="24"/>
          <w:lang w:val="en-AU"/>
        </w:rPr>
        <w:t>and contribu</w:t>
      </w:r>
      <w:r w:rsidRPr="00BF2170">
        <w:rPr>
          <w:sz w:val="24"/>
          <w:szCs w:val="24"/>
          <w:lang w:val="en-AU"/>
        </w:rPr>
        <w:t xml:space="preserve">tion to the </w:t>
      </w:r>
      <w:r w:rsidR="00CE29D4" w:rsidRPr="00BF2170">
        <w:rPr>
          <w:sz w:val="24"/>
          <w:szCs w:val="24"/>
          <w:lang w:val="en-AU"/>
        </w:rPr>
        <w:t xml:space="preserve">Society that significantly </w:t>
      </w:r>
      <w:r w:rsidR="00A96F21">
        <w:rPr>
          <w:sz w:val="24"/>
          <w:szCs w:val="24"/>
          <w:lang w:val="en-AU"/>
        </w:rPr>
        <w:t>demonstrates outstanding merit.</w:t>
      </w:r>
    </w:p>
    <w:p w14:paraId="59ADDCA4" w14:textId="77777777" w:rsidR="00A96F21" w:rsidRPr="00BF2170" w:rsidRDefault="00A96F21" w:rsidP="00F21275">
      <w:pPr>
        <w:jc w:val="both"/>
        <w:rPr>
          <w:sz w:val="24"/>
          <w:szCs w:val="24"/>
          <w:lang w:val="en-AU"/>
        </w:rPr>
      </w:pPr>
    </w:p>
    <w:p w14:paraId="6375B67C" w14:textId="2C24D9F3" w:rsidR="00CE29D4" w:rsidRPr="00BF2170" w:rsidRDefault="00CE29D4" w:rsidP="00F21275">
      <w:p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The aw</w:t>
      </w:r>
      <w:r w:rsidR="00A96F21">
        <w:rPr>
          <w:sz w:val="24"/>
          <w:szCs w:val="24"/>
          <w:lang w:val="en-AU"/>
        </w:rPr>
        <w:t xml:space="preserve">arding of Life Membership will </w:t>
      </w:r>
      <w:r w:rsidRPr="00BF2170">
        <w:rPr>
          <w:sz w:val="24"/>
          <w:szCs w:val="24"/>
          <w:lang w:val="en-AU"/>
        </w:rPr>
        <w:t xml:space="preserve">be determined by the </w:t>
      </w:r>
      <w:r w:rsidR="00A96F21">
        <w:rPr>
          <w:sz w:val="24"/>
          <w:szCs w:val="24"/>
          <w:lang w:val="en-AU"/>
        </w:rPr>
        <w:t>Committee of the CHOS (or a sub-C</w:t>
      </w:r>
      <w:r w:rsidRPr="00BF2170">
        <w:rPr>
          <w:sz w:val="24"/>
          <w:szCs w:val="24"/>
          <w:lang w:val="en-AU"/>
        </w:rPr>
        <w:t>ommittee elected for that specific purpose</w:t>
      </w:r>
      <w:r w:rsidR="00A96F21">
        <w:rPr>
          <w:sz w:val="24"/>
          <w:szCs w:val="24"/>
          <w:lang w:val="en-AU"/>
        </w:rPr>
        <w:t>).</w:t>
      </w:r>
    </w:p>
    <w:p w14:paraId="35E695E1" w14:textId="77777777" w:rsidR="00703CB1" w:rsidRPr="00BF2170" w:rsidRDefault="00703CB1" w:rsidP="00F21275">
      <w:pPr>
        <w:jc w:val="both"/>
        <w:rPr>
          <w:sz w:val="24"/>
          <w:szCs w:val="24"/>
          <w:lang w:val="en-AU"/>
        </w:rPr>
      </w:pPr>
    </w:p>
    <w:p w14:paraId="509DEC5D" w14:textId="1B406492" w:rsidR="00226E8D" w:rsidRPr="00BF2170" w:rsidRDefault="00226E8D" w:rsidP="00F21275">
      <w:pPr>
        <w:jc w:val="both"/>
        <w:rPr>
          <w:sz w:val="24"/>
          <w:szCs w:val="24"/>
          <w:lang w:val="en-AU"/>
        </w:rPr>
      </w:pPr>
      <w:r w:rsidRPr="00BF2170">
        <w:rPr>
          <w:b/>
          <w:sz w:val="24"/>
          <w:szCs w:val="24"/>
          <w:lang w:val="en-AU"/>
        </w:rPr>
        <w:t>CRITERIA FOR AWARDING LIFE MEMBERSHIP</w:t>
      </w:r>
    </w:p>
    <w:p w14:paraId="55819D4D" w14:textId="77777777" w:rsidR="00226E8D" w:rsidRPr="00BF2170" w:rsidRDefault="00226E8D" w:rsidP="00F21275">
      <w:pPr>
        <w:jc w:val="both"/>
        <w:rPr>
          <w:sz w:val="24"/>
          <w:szCs w:val="24"/>
          <w:lang w:val="en-AU"/>
        </w:rPr>
      </w:pPr>
    </w:p>
    <w:p w14:paraId="687C73ED" w14:textId="325643E7" w:rsidR="00226E8D" w:rsidRDefault="00226E8D" w:rsidP="00F21275">
      <w:p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 xml:space="preserve">The following criteria are provided to act as a guide for the Committee (or </w:t>
      </w:r>
      <w:r w:rsidR="00A96F21">
        <w:rPr>
          <w:sz w:val="24"/>
          <w:szCs w:val="24"/>
          <w:lang w:val="en-AU"/>
        </w:rPr>
        <w:t>s</w:t>
      </w:r>
      <w:r w:rsidRPr="00BF2170">
        <w:rPr>
          <w:sz w:val="24"/>
          <w:szCs w:val="24"/>
          <w:lang w:val="en-AU"/>
        </w:rPr>
        <w:t>ub-Committee) in assessing any application for Life Membership.</w:t>
      </w:r>
    </w:p>
    <w:p w14:paraId="3277C94A" w14:textId="77777777" w:rsidR="00A96F21" w:rsidRPr="00BF2170" w:rsidRDefault="00A96F21" w:rsidP="00F21275">
      <w:pPr>
        <w:jc w:val="both"/>
        <w:rPr>
          <w:sz w:val="24"/>
          <w:szCs w:val="24"/>
          <w:lang w:val="en-AU"/>
        </w:rPr>
      </w:pPr>
    </w:p>
    <w:p w14:paraId="09784CF4" w14:textId="0AEDCC1C" w:rsidR="00CC21E7" w:rsidRPr="00BF2170" w:rsidRDefault="00CC21E7" w:rsidP="00CC21E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 xml:space="preserve">Length of Service to the CHOS to be a minimum of </w:t>
      </w:r>
      <w:r w:rsidR="00A96F21">
        <w:rPr>
          <w:sz w:val="24"/>
          <w:szCs w:val="24"/>
          <w:lang w:val="en-AU"/>
        </w:rPr>
        <w:t xml:space="preserve">fifteen </w:t>
      </w:r>
      <w:r w:rsidRPr="00BF2170">
        <w:rPr>
          <w:sz w:val="24"/>
          <w:szCs w:val="24"/>
          <w:lang w:val="en-AU"/>
        </w:rPr>
        <w:t>(1</w:t>
      </w:r>
      <w:r w:rsidR="00A96F21">
        <w:rPr>
          <w:sz w:val="24"/>
          <w:szCs w:val="24"/>
          <w:lang w:val="en-AU"/>
        </w:rPr>
        <w:t>5</w:t>
      </w:r>
      <w:r w:rsidRPr="00BF2170">
        <w:rPr>
          <w:sz w:val="24"/>
          <w:szCs w:val="24"/>
          <w:lang w:val="en-AU"/>
        </w:rPr>
        <w:t>) years.</w:t>
      </w:r>
    </w:p>
    <w:p w14:paraId="672CD7CC" w14:textId="16FC5385" w:rsidR="00CC21E7" w:rsidRPr="00BF2170" w:rsidRDefault="00CC21E7" w:rsidP="00CC21E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 xml:space="preserve">The member should have maintained active membership during this </w:t>
      </w:r>
      <w:r w:rsidR="00A96F21">
        <w:rPr>
          <w:sz w:val="24"/>
          <w:szCs w:val="24"/>
          <w:lang w:val="en-AU"/>
        </w:rPr>
        <w:t>fif</w:t>
      </w:r>
      <w:r w:rsidRPr="00BF2170">
        <w:rPr>
          <w:sz w:val="24"/>
          <w:szCs w:val="24"/>
          <w:lang w:val="en-AU"/>
        </w:rPr>
        <w:t>t</w:t>
      </w:r>
      <w:r w:rsidR="00540EDF">
        <w:rPr>
          <w:sz w:val="24"/>
          <w:szCs w:val="24"/>
          <w:lang w:val="en-AU"/>
        </w:rPr>
        <w:t>e</w:t>
      </w:r>
      <w:r w:rsidRPr="00BF2170">
        <w:rPr>
          <w:sz w:val="24"/>
          <w:szCs w:val="24"/>
          <w:lang w:val="en-AU"/>
        </w:rPr>
        <w:t>en year period.</w:t>
      </w:r>
    </w:p>
    <w:p w14:paraId="3E5F9EED" w14:textId="427982F8" w:rsidR="00CC21E7" w:rsidRPr="00BF2170" w:rsidRDefault="00CC21E7" w:rsidP="00CC21E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Served at least one</w:t>
      </w:r>
      <w:r w:rsidR="000418AA" w:rsidRPr="00BF2170">
        <w:rPr>
          <w:sz w:val="24"/>
          <w:szCs w:val="24"/>
          <w:lang w:val="en-AU"/>
        </w:rPr>
        <w:t xml:space="preserve"> (</w:t>
      </w:r>
      <w:r w:rsidRPr="00BF2170">
        <w:rPr>
          <w:sz w:val="24"/>
          <w:szCs w:val="24"/>
          <w:lang w:val="en-AU"/>
        </w:rPr>
        <w:t>1) term (12 months) as a member of the Executive or Committee of the CHOS.</w:t>
      </w:r>
    </w:p>
    <w:p w14:paraId="7560C090" w14:textId="77777777" w:rsidR="00CC21E7" w:rsidRPr="00BF2170" w:rsidRDefault="006732DD" w:rsidP="00CC21E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The applicant should have played a major role in promoting the aims and objectives of the Society. This may have been achieved by participating in activities such as:</w:t>
      </w:r>
    </w:p>
    <w:p w14:paraId="1BC845AE" w14:textId="77777777" w:rsidR="006732DD" w:rsidRPr="00BF2170" w:rsidRDefault="006732DD" w:rsidP="006732DD">
      <w:pPr>
        <w:pStyle w:val="ListParagraph"/>
        <w:jc w:val="both"/>
        <w:rPr>
          <w:sz w:val="24"/>
          <w:szCs w:val="24"/>
          <w:lang w:val="en-AU"/>
        </w:rPr>
      </w:pPr>
    </w:p>
    <w:p w14:paraId="6D25F74E" w14:textId="77777777" w:rsidR="006732DD" w:rsidRPr="00BF2170" w:rsidRDefault="006732DD" w:rsidP="006732D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Serve as the nominated person in one or more of a non-elected role such as Librarian, Public Officer, Publicity Officer, Catering Officer, Show Marshal, Agricultural Show Exhibit Organiser, Newsletter Editor, etc.</w:t>
      </w:r>
    </w:p>
    <w:p w14:paraId="648D5608" w14:textId="77777777" w:rsidR="007D0883" w:rsidRPr="00BF2170" w:rsidRDefault="007D0883" w:rsidP="006732D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Organise the Society’s various activities both in-house and externally.</w:t>
      </w:r>
      <w:r w:rsidR="00904D42" w:rsidRPr="00BF2170">
        <w:rPr>
          <w:sz w:val="24"/>
          <w:szCs w:val="24"/>
          <w:lang w:val="en-AU"/>
        </w:rPr>
        <w:t xml:space="preserve"> Examples would include organising the two annual shows, organising monthly meeting activities, organising meeting speakers, external visits to orchid nurseries, orchid displays at an external venue, etc.</w:t>
      </w:r>
    </w:p>
    <w:p w14:paraId="1D2A63EC" w14:textId="77777777" w:rsidR="00904D42" w:rsidRPr="00BF2170" w:rsidRDefault="00904D42" w:rsidP="006732D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Organising rosters, calendars, workshops, maintaining and updating the Society website, contribution to the Society newsletter etc.</w:t>
      </w:r>
    </w:p>
    <w:p w14:paraId="7E48279A" w14:textId="20A06581" w:rsidR="00904D42" w:rsidRPr="00BF2170" w:rsidRDefault="00904D42" w:rsidP="006732D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Participate in the various activities of the Society</w:t>
      </w:r>
      <w:r w:rsidR="008F7823" w:rsidRPr="00BF2170">
        <w:rPr>
          <w:sz w:val="24"/>
          <w:szCs w:val="24"/>
          <w:lang w:val="en-AU"/>
        </w:rPr>
        <w:t xml:space="preserve">. These could include taking an active part in meetings, competitions, </w:t>
      </w:r>
      <w:r w:rsidR="00A96F21">
        <w:rPr>
          <w:sz w:val="24"/>
          <w:szCs w:val="24"/>
          <w:lang w:val="en-AU"/>
        </w:rPr>
        <w:t>S</w:t>
      </w:r>
      <w:r w:rsidR="008F7823" w:rsidRPr="00BF2170">
        <w:rPr>
          <w:sz w:val="24"/>
          <w:szCs w:val="24"/>
          <w:lang w:val="en-AU"/>
        </w:rPr>
        <w:t>hows, fund raising activities, Society excursions and workshops.</w:t>
      </w:r>
    </w:p>
    <w:p w14:paraId="31243B1A" w14:textId="08A28F12" w:rsidR="009E6F56" w:rsidRPr="00BF2170" w:rsidRDefault="00E066E5" w:rsidP="006732D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 xml:space="preserve">The applicant may have </w:t>
      </w:r>
      <w:r w:rsidR="009E6F56" w:rsidRPr="00BF2170">
        <w:rPr>
          <w:sz w:val="24"/>
          <w:szCs w:val="24"/>
          <w:lang w:val="en-AU"/>
        </w:rPr>
        <w:t>served the wider orchid community by</w:t>
      </w:r>
      <w:r w:rsidR="001D7FBB" w:rsidRPr="00BF2170">
        <w:rPr>
          <w:sz w:val="24"/>
          <w:szCs w:val="24"/>
          <w:lang w:val="en-AU"/>
        </w:rPr>
        <w:t xml:space="preserve"> speaking at other Orchid Societies</w:t>
      </w:r>
      <w:r w:rsidR="009E6F56" w:rsidRPr="00BF2170">
        <w:rPr>
          <w:sz w:val="24"/>
          <w:szCs w:val="24"/>
          <w:lang w:val="en-AU"/>
        </w:rPr>
        <w:t>, becoming a</w:t>
      </w:r>
      <w:r w:rsidR="00A96F21">
        <w:rPr>
          <w:sz w:val="24"/>
          <w:szCs w:val="24"/>
          <w:lang w:val="en-AU"/>
        </w:rPr>
        <w:t>n acc</w:t>
      </w:r>
      <w:r w:rsidR="009E6F56" w:rsidRPr="00BF2170">
        <w:rPr>
          <w:sz w:val="24"/>
          <w:szCs w:val="24"/>
          <w:lang w:val="en-AU"/>
        </w:rPr>
        <w:t>redited national judge</w:t>
      </w:r>
      <w:r w:rsidR="00A96F21">
        <w:rPr>
          <w:sz w:val="24"/>
          <w:szCs w:val="24"/>
          <w:lang w:val="en-AU"/>
        </w:rPr>
        <w:t>,</w:t>
      </w:r>
      <w:r w:rsidR="009E6F56" w:rsidRPr="00BF2170">
        <w:rPr>
          <w:sz w:val="24"/>
          <w:szCs w:val="24"/>
          <w:lang w:val="en-AU"/>
        </w:rPr>
        <w:t xml:space="preserve"> </w:t>
      </w:r>
      <w:r w:rsidR="00A96F21">
        <w:rPr>
          <w:sz w:val="24"/>
          <w:szCs w:val="24"/>
          <w:lang w:val="en-AU"/>
        </w:rPr>
        <w:t>and/</w:t>
      </w:r>
      <w:r w:rsidR="009E6F56" w:rsidRPr="00BF2170">
        <w:rPr>
          <w:sz w:val="24"/>
          <w:szCs w:val="24"/>
          <w:lang w:val="en-AU"/>
        </w:rPr>
        <w:t>or submitting articles to orchid publications, websites, etc.</w:t>
      </w:r>
    </w:p>
    <w:p w14:paraId="55FC2D89" w14:textId="30A32B87" w:rsidR="008F7823" w:rsidRDefault="009E6F56" w:rsidP="006732D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 xml:space="preserve">Any other factors that may be considered relevant by the Assessing Committee. </w:t>
      </w:r>
    </w:p>
    <w:p w14:paraId="7EC99C0D" w14:textId="691CDF91" w:rsidR="00BF2170" w:rsidRDefault="00BF2170" w:rsidP="00BF2170">
      <w:pPr>
        <w:jc w:val="both"/>
        <w:rPr>
          <w:sz w:val="24"/>
          <w:szCs w:val="24"/>
          <w:lang w:val="en-AU"/>
        </w:rPr>
      </w:pPr>
    </w:p>
    <w:p w14:paraId="13B9BE1B" w14:textId="77777777" w:rsidR="00540EDF" w:rsidRPr="00BF2170" w:rsidRDefault="00540EDF" w:rsidP="00BF2170">
      <w:pPr>
        <w:jc w:val="both"/>
        <w:rPr>
          <w:sz w:val="24"/>
          <w:szCs w:val="24"/>
          <w:lang w:val="en-AU"/>
        </w:rPr>
      </w:pPr>
    </w:p>
    <w:p w14:paraId="46165105" w14:textId="105EFAE0" w:rsidR="00282345" w:rsidRPr="00BF2170" w:rsidRDefault="00282345" w:rsidP="00282345">
      <w:pPr>
        <w:jc w:val="both"/>
        <w:rPr>
          <w:sz w:val="24"/>
          <w:szCs w:val="24"/>
          <w:lang w:val="en-AU"/>
        </w:rPr>
      </w:pPr>
      <w:r w:rsidRPr="00BF2170">
        <w:rPr>
          <w:b/>
          <w:sz w:val="24"/>
          <w:szCs w:val="24"/>
          <w:lang w:val="en-AU"/>
        </w:rPr>
        <w:lastRenderedPageBreak/>
        <w:t>APPLICATION AND ASSESSMENT PROCESS</w:t>
      </w:r>
    </w:p>
    <w:p w14:paraId="104A92A5" w14:textId="17E87147" w:rsidR="00282345" w:rsidRPr="00BF2170" w:rsidRDefault="00282345" w:rsidP="00282345">
      <w:pPr>
        <w:jc w:val="both"/>
        <w:rPr>
          <w:sz w:val="24"/>
          <w:szCs w:val="24"/>
          <w:lang w:val="en-AU"/>
        </w:rPr>
      </w:pPr>
    </w:p>
    <w:p w14:paraId="4B4E6026" w14:textId="23067544" w:rsidR="00282345" w:rsidRPr="00BF2170" w:rsidRDefault="00282345" w:rsidP="00282345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Completion of the ‘</w:t>
      </w:r>
      <w:r w:rsidRPr="009A3BB1">
        <w:rPr>
          <w:i/>
          <w:sz w:val="24"/>
          <w:szCs w:val="24"/>
          <w:lang w:val="en-AU"/>
        </w:rPr>
        <w:t>Nomination for Life Membership’</w:t>
      </w:r>
      <w:r w:rsidRPr="00BF2170">
        <w:rPr>
          <w:sz w:val="24"/>
          <w:szCs w:val="24"/>
          <w:lang w:val="en-AU"/>
        </w:rPr>
        <w:t xml:space="preserve"> form.</w:t>
      </w:r>
    </w:p>
    <w:p w14:paraId="49CD7391" w14:textId="6323D41D" w:rsidR="00282345" w:rsidRPr="00BF2170" w:rsidRDefault="00282345" w:rsidP="00282345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Application must be nominated and seconded by two financial members.</w:t>
      </w:r>
    </w:p>
    <w:p w14:paraId="708D51DF" w14:textId="5D7B4769" w:rsidR="00282345" w:rsidRPr="00BF2170" w:rsidRDefault="00282345" w:rsidP="00282345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Application must be lodged with the Secretary of the CHOS.</w:t>
      </w:r>
    </w:p>
    <w:p w14:paraId="5D6F6939" w14:textId="390817E1" w:rsidR="00282345" w:rsidRPr="00BF2170" w:rsidRDefault="00282345" w:rsidP="00282345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 xml:space="preserve">Merits of </w:t>
      </w:r>
      <w:r w:rsidR="00A96F21">
        <w:rPr>
          <w:sz w:val="24"/>
          <w:szCs w:val="24"/>
          <w:lang w:val="en-AU"/>
        </w:rPr>
        <w:t xml:space="preserve">the </w:t>
      </w:r>
      <w:r w:rsidRPr="00BF2170">
        <w:rPr>
          <w:sz w:val="24"/>
          <w:szCs w:val="24"/>
          <w:lang w:val="en-AU"/>
        </w:rPr>
        <w:t>application will be assessed by the CHOS Committee</w:t>
      </w:r>
      <w:r w:rsidR="00A96F21">
        <w:rPr>
          <w:sz w:val="24"/>
          <w:szCs w:val="24"/>
          <w:lang w:val="en-AU"/>
        </w:rPr>
        <w:t>,</w:t>
      </w:r>
      <w:r w:rsidRPr="00BF2170">
        <w:rPr>
          <w:sz w:val="24"/>
          <w:szCs w:val="24"/>
          <w:lang w:val="en-AU"/>
        </w:rPr>
        <w:t xml:space="preserve"> or a </w:t>
      </w:r>
      <w:r w:rsidR="00A96F21">
        <w:rPr>
          <w:sz w:val="24"/>
          <w:szCs w:val="24"/>
          <w:lang w:val="en-AU"/>
        </w:rPr>
        <w:t>s</w:t>
      </w:r>
      <w:r w:rsidRPr="00BF2170">
        <w:rPr>
          <w:sz w:val="24"/>
          <w:szCs w:val="24"/>
          <w:lang w:val="en-AU"/>
        </w:rPr>
        <w:t xml:space="preserve">ub-Committee appointed for this purpose. </w:t>
      </w:r>
      <w:r w:rsidR="00A96F21">
        <w:rPr>
          <w:sz w:val="24"/>
          <w:szCs w:val="24"/>
          <w:lang w:val="en-AU"/>
        </w:rPr>
        <w:t xml:space="preserve"> </w:t>
      </w:r>
      <w:r w:rsidRPr="00BF2170">
        <w:rPr>
          <w:sz w:val="24"/>
          <w:szCs w:val="24"/>
          <w:lang w:val="en-AU"/>
        </w:rPr>
        <w:t xml:space="preserve">A determination will be made by </w:t>
      </w:r>
      <w:r w:rsidR="009A3BB1">
        <w:rPr>
          <w:sz w:val="24"/>
          <w:szCs w:val="24"/>
          <w:lang w:val="en-AU"/>
        </w:rPr>
        <w:t>t</w:t>
      </w:r>
      <w:r w:rsidR="00A96F21">
        <w:rPr>
          <w:sz w:val="24"/>
          <w:szCs w:val="24"/>
          <w:lang w:val="en-AU"/>
        </w:rPr>
        <w:t xml:space="preserve">he relevant </w:t>
      </w:r>
      <w:r w:rsidRPr="00BF2170">
        <w:rPr>
          <w:sz w:val="24"/>
          <w:szCs w:val="24"/>
          <w:lang w:val="en-AU"/>
        </w:rPr>
        <w:t>Committee.</w:t>
      </w:r>
    </w:p>
    <w:p w14:paraId="08FF2285" w14:textId="0313F31B" w:rsidR="0088058D" w:rsidRDefault="005F49A7" w:rsidP="00282345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 xml:space="preserve">If the application is successful then Life Membership </w:t>
      </w:r>
      <w:r w:rsidR="009A3BB1">
        <w:rPr>
          <w:sz w:val="24"/>
          <w:szCs w:val="24"/>
          <w:lang w:val="en-AU"/>
        </w:rPr>
        <w:t>shall</w:t>
      </w:r>
      <w:r w:rsidRPr="00BF2170">
        <w:rPr>
          <w:sz w:val="24"/>
          <w:szCs w:val="24"/>
          <w:lang w:val="en-AU"/>
        </w:rPr>
        <w:t xml:space="preserve"> be awarded to the applicant.</w:t>
      </w:r>
    </w:p>
    <w:p w14:paraId="2F620756" w14:textId="5F1D48AF" w:rsidR="009A3BB1" w:rsidRPr="00BF2170" w:rsidRDefault="009A3BB1" w:rsidP="00282345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Following the initial nomination and assessment process, it </w:t>
      </w:r>
      <w:r w:rsidR="00823FDE">
        <w:rPr>
          <w:sz w:val="24"/>
          <w:szCs w:val="24"/>
          <w:lang w:val="en-AU"/>
        </w:rPr>
        <w:t>shall</w:t>
      </w:r>
      <w:r>
        <w:rPr>
          <w:sz w:val="24"/>
          <w:szCs w:val="24"/>
          <w:lang w:val="en-AU"/>
        </w:rPr>
        <w:t xml:space="preserve"> be at the discretion of the relevant Committee whether or not to advise the nominee of their successful nomination for this prestigious award</w:t>
      </w:r>
      <w:r w:rsidR="00823FDE">
        <w:rPr>
          <w:sz w:val="24"/>
          <w:szCs w:val="24"/>
          <w:lang w:val="en-AU"/>
        </w:rPr>
        <w:t>,</w:t>
      </w:r>
      <w:r>
        <w:rPr>
          <w:sz w:val="24"/>
          <w:szCs w:val="24"/>
          <w:lang w:val="en-AU"/>
        </w:rPr>
        <w:t xml:space="preserve"> </w:t>
      </w:r>
      <w:r w:rsidR="001E1088">
        <w:rPr>
          <w:sz w:val="24"/>
          <w:szCs w:val="24"/>
          <w:lang w:val="en-AU"/>
        </w:rPr>
        <w:t>prior to its presentation</w:t>
      </w:r>
      <w:r w:rsidR="00823FDE">
        <w:rPr>
          <w:sz w:val="24"/>
          <w:szCs w:val="24"/>
          <w:lang w:val="en-AU"/>
        </w:rPr>
        <w:t>,</w:t>
      </w:r>
      <w:r w:rsidR="001E1088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 xml:space="preserve">to ensure a smooth </w:t>
      </w:r>
      <w:r w:rsidR="00823FDE">
        <w:rPr>
          <w:sz w:val="24"/>
          <w:szCs w:val="24"/>
          <w:lang w:val="en-AU"/>
        </w:rPr>
        <w:t xml:space="preserve">and non-confronting </w:t>
      </w:r>
      <w:r>
        <w:rPr>
          <w:sz w:val="24"/>
          <w:szCs w:val="24"/>
          <w:lang w:val="en-AU"/>
        </w:rPr>
        <w:t>process for all parties.</w:t>
      </w:r>
    </w:p>
    <w:p w14:paraId="301C2187" w14:textId="77777777" w:rsidR="005F49A7" w:rsidRPr="00BF2170" w:rsidRDefault="005F49A7" w:rsidP="005F49A7">
      <w:pPr>
        <w:pStyle w:val="ListParagraph"/>
        <w:jc w:val="both"/>
        <w:rPr>
          <w:sz w:val="24"/>
          <w:szCs w:val="24"/>
          <w:lang w:val="en-AU"/>
        </w:rPr>
      </w:pPr>
    </w:p>
    <w:p w14:paraId="78E39436" w14:textId="7517258F" w:rsidR="005F49A7" w:rsidRPr="00BF2170" w:rsidRDefault="005F49A7" w:rsidP="005F49A7">
      <w:pPr>
        <w:jc w:val="both"/>
        <w:rPr>
          <w:sz w:val="24"/>
          <w:szCs w:val="24"/>
          <w:lang w:val="en-AU"/>
        </w:rPr>
      </w:pPr>
      <w:r w:rsidRPr="00BF2170">
        <w:rPr>
          <w:b/>
          <w:sz w:val="24"/>
          <w:szCs w:val="24"/>
          <w:lang w:val="en-AU"/>
        </w:rPr>
        <w:t>ENTITLEMENTS OF LIFE MEMBERSHIP</w:t>
      </w:r>
    </w:p>
    <w:p w14:paraId="726F2113" w14:textId="2C54CCAA" w:rsidR="005F49A7" w:rsidRPr="00BF2170" w:rsidRDefault="005F49A7" w:rsidP="005F49A7">
      <w:pPr>
        <w:jc w:val="both"/>
        <w:rPr>
          <w:sz w:val="24"/>
          <w:szCs w:val="24"/>
          <w:lang w:val="en-AU"/>
        </w:rPr>
      </w:pPr>
    </w:p>
    <w:p w14:paraId="4C3C6BDA" w14:textId="2C664A81" w:rsidR="005F49A7" w:rsidRPr="00BF2170" w:rsidRDefault="005F49A7" w:rsidP="005F49A7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 xml:space="preserve">Awarding of Life Membership </w:t>
      </w:r>
      <w:r w:rsidR="00A24533">
        <w:rPr>
          <w:sz w:val="24"/>
          <w:szCs w:val="24"/>
          <w:lang w:val="en-AU"/>
        </w:rPr>
        <w:t>Certificate.</w:t>
      </w:r>
    </w:p>
    <w:p w14:paraId="7F45525F" w14:textId="21EDA35A" w:rsidR="005F49A7" w:rsidRPr="00BF2170" w:rsidRDefault="005F49A7" w:rsidP="005F49A7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AU"/>
        </w:rPr>
      </w:pPr>
      <w:r w:rsidRPr="00BF2170">
        <w:rPr>
          <w:sz w:val="24"/>
          <w:szCs w:val="24"/>
          <w:lang w:val="en-AU"/>
        </w:rPr>
        <w:t>Waiver of annual CHOS membership fees.</w:t>
      </w:r>
    </w:p>
    <w:p w14:paraId="466BB97C" w14:textId="77777777" w:rsidR="00CE29D4" w:rsidRPr="00BF2170" w:rsidRDefault="00CE29D4" w:rsidP="00F21275">
      <w:pPr>
        <w:jc w:val="both"/>
        <w:rPr>
          <w:sz w:val="24"/>
          <w:szCs w:val="24"/>
          <w:lang w:val="en-AU"/>
        </w:rPr>
      </w:pPr>
    </w:p>
    <w:p w14:paraId="2DB7A649" w14:textId="77777777" w:rsidR="00703CB1" w:rsidRPr="00BF2170" w:rsidRDefault="00703CB1" w:rsidP="00F21275">
      <w:pPr>
        <w:jc w:val="both"/>
        <w:rPr>
          <w:sz w:val="24"/>
          <w:szCs w:val="24"/>
          <w:lang w:val="en-AU"/>
        </w:rPr>
      </w:pPr>
    </w:p>
    <w:p w14:paraId="797308FF" w14:textId="77777777" w:rsidR="00703CB1" w:rsidRPr="00BF2170" w:rsidRDefault="00703CB1" w:rsidP="00F21275">
      <w:pPr>
        <w:jc w:val="both"/>
        <w:rPr>
          <w:sz w:val="24"/>
          <w:szCs w:val="24"/>
          <w:lang w:val="en-AU"/>
        </w:rPr>
      </w:pPr>
    </w:p>
    <w:p w14:paraId="4D2D0D9B" w14:textId="77777777" w:rsidR="00F21275" w:rsidRPr="00BF2170" w:rsidRDefault="00F21275">
      <w:pPr>
        <w:rPr>
          <w:sz w:val="32"/>
          <w:szCs w:val="32"/>
          <w:lang w:val="en-AU"/>
        </w:rPr>
      </w:pPr>
    </w:p>
    <w:p w14:paraId="546FCD99" w14:textId="79E9F3D7" w:rsidR="00F21275" w:rsidRDefault="00F21275">
      <w:pPr>
        <w:rPr>
          <w:sz w:val="32"/>
          <w:szCs w:val="32"/>
          <w:lang w:val="en-AU"/>
        </w:rPr>
      </w:pPr>
    </w:p>
    <w:p w14:paraId="1F3C7A11" w14:textId="6E23947F" w:rsidR="0047705B" w:rsidRDefault="0047705B">
      <w:pPr>
        <w:rPr>
          <w:sz w:val="32"/>
          <w:szCs w:val="32"/>
          <w:lang w:val="en-AU"/>
        </w:rPr>
      </w:pPr>
    </w:p>
    <w:p w14:paraId="6604C06C" w14:textId="5F56EBD7" w:rsidR="0047705B" w:rsidRDefault="0047705B">
      <w:pPr>
        <w:rPr>
          <w:sz w:val="32"/>
          <w:szCs w:val="32"/>
          <w:lang w:val="en-AU"/>
        </w:rPr>
      </w:pPr>
    </w:p>
    <w:p w14:paraId="24A27392" w14:textId="07386110" w:rsidR="0047705B" w:rsidRDefault="0047705B">
      <w:pPr>
        <w:rPr>
          <w:sz w:val="32"/>
          <w:szCs w:val="32"/>
          <w:lang w:val="en-AU"/>
        </w:rPr>
      </w:pPr>
    </w:p>
    <w:p w14:paraId="18F05F0F" w14:textId="587B776C" w:rsidR="0047705B" w:rsidRDefault="0047705B">
      <w:pPr>
        <w:rPr>
          <w:sz w:val="32"/>
          <w:szCs w:val="32"/>
          <w:lang w:val="en-AU"/>
        </w:rPr>
      </w:pPr>
    </w:p>
    <w:p w14:paraId="13A15430" w14:textId="2F2762C5" w:rsidR="0047705B" w:rsidRDefault="0047705B">
      <w:pPr>
        <w:rPr>
          <w:sz w:val="32"/>
          <w:szCs w:val="32"/>
          <w:lang w:val="en-AU"/>
        </w:rPr>
      </w:pPr>
    </w:p>
    <w:p w14:paraId="1504F54A" w14:textId="7A42C390" w:rsidR="0047705B" w:rsidRDefault="0047705B">
      <w:pPr>
        <w:rPr>
          <w:sz w:val="32"/>
          <w:szCs w:val="32"/>
          <w:lang w:val="en-AU"/>
        </w:rPr>
      </w:pPr>
    </w:p>
    <w:p w14:paraId="6E55678B" w14:textId="5D721FA1" w:rsidR="0047705B" w:rsidRDefault="0047705B">
      <w:pPr>
        <w:rPr>
          <w:sz w:val="32"/>
          <w:szCs w:val="32"/>
          <w:lang w:val="en-AU"/>
        </w:rPr>
      </w:pPr>
    </w:p>
    <w:p w14:paraId="7E343F1F" w14:textId="35668E16" w:rsidR="0047705B" w:rsidRDefault="0047705B">
      <w:pPr>
        <w:rPr>
          <w:sz w:val="32"/>
          <w:szCs w:val="32"/>
          <w:lang w:val="en-AU"/>
        </w:rPr>
      </w:pPr>
    </w:p>
    <w:p w14:paraId="3A65A55A" w14:textId="4E61D95B" w:rsidR="0047705B" w:rsidRDefault="001E1088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Updated 1 August 2023</w:t>
      </w:r>
    </w:p>
    <w:p w14:paraId="1ADC4A2F" w14:textId="3B7F67FF" w:rsidR="00A92C98" w:rsidRPr="0047705B" w:rsidRDefault="00A92C98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Approved by CHOS Committee 8/8/23</w:t>
      </w:r>
    </w:p>
    <w:sectPr w:rsidR="00A92C98" w:rsidRPr="00477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609BD" w16cid:durableId="1D8D05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654D7" w14:textId="77777777" w:rsidR="003D25AC" w:rsidRDefault="003D25AC" w:rsidP="008F7823">
      <w:r>
        <w:separator/>
      </w:r>
    </w:p>
  </w:endnote>
  <w:endnote w:type="continuationSeparator" w:id="0">
    <w:p w14:paraId="1431CA13" w14:textId="77777777" w:rsidR="003D25AC" w:rsidRDefault="003D25AC" w:rsidP="008F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1B0B7" w14:textId="77777777" w:rsidR="003D25AC" w:rsidRDefault="003D25AC" w:rsidP="008F7823">
      <w:r>
        <w:separator/>
      </w:r>
    </w:p>
  </w:footnote>
  <w:footnote w:type="continuationSeparator" w:id="0">
    <w:p w14:paraId="54ACB850" w14:textId="77777777" w:rsidR="003D25AC" w:rsidRDefault="003D25AC" w:rsidP="008F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67B4"/>
    <w:multiLevelType w:val="hybridMultilevel"/>
    <w:tmpl w:val="FEB634B8"/>
    <w:lvl w:ilvl="0" w:tplc="2142668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47E5A55"/>
    <w:multiLevelType w:val="hybridMultilevel"/>
    <w:tmpl w:val="54D631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748E0"/>
    <w:multiLevelType w:val="hybridMultilevel"/>
    <w:tmpl w:val="84F647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60DA9"/>
    <w:multiLevelType w:val="hybridMultilevel"/>
    <w:tmpl w:val="368E62DC"/>
    <w:lvl w:ilvl="0" w:tplc="222440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75"/>
    <w:rsid w:val="00004FDB"/>
    <w:rsid w:val="0002046D"/>
    <w:rsid w:val="000418AA"/>
    <w:rsid w:val="001A5BC8"/>
    <w:rsid w:val="001D7FBB"/>
    <w:rsid w:val="001E1088"/>
    <w:rsid w:val="00226E8D"/>
    <w:rsid w:val="00264387"/>
    <w:rsid w:val="00282345"/>
    <w:rsid w:val="0038364D"/>
    <w:rsid w:val="00385262"/>
    <w:rsid w:val="003D25AC"/>
    <w:rsid w:val="0047705B"/>
    <w:rsid w:val="00540EDF"/>
    <w:rsid w:val="005F49A7"/>
    <w:rsid w:val="006732DD"/>
    <w:rsid w:val="006E64AA"/>
    <w:rsid w:val="00703CB1"/>
    <w:rsid w:val="007C5FFA"/>
    <w:rsid w:val="007D0883"/>
    <w:rsid w:val="00823FDE"/>
    <w:rsid w:val="0088058D"/>
    <w:rsid w:val="008F7823"/>
    <w:rsid w:val="00904D42"/>
    <w:rsid w:val="009A3BB1"/>
    <w:rsid w:val="009E6F56"/>
    <w:rsid w:val="00A24533"/>
    <w:rsid w:val="00A92C98"/>
    <w:rsid w:val="00A96F21"/>
    <w:rsid w:val="00BF2170"/>
    <w:rsid w:val="00C57A38"/>
    <w:rsid w:val="00C73704"/>
    <w:rsid w:val="00CA4098"/>
    <w:rsid w:val="00CC21E7"/>
    <w:rsid w:val="00CD5E0C"/>
    <w:rsid w:val="00CE29D4"/>
    <w:rsid w:val="00DC3D7A"/>
    <w:rsid w:val="00E066E5"/>
    <w:rsid w:val="00E372FC"/>
    <w:rsid w:val="00F21275"/>
    <w:rsid w:val="00F526EE"/>
    <w:rsid w:val="00FC7799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A23A"/>
  <w15:chartTrackingRefBased/>
  <w15:docId w15:val="{CEE9B541-5F83-4FCA-B066-ED9B2B9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7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823"/>
  </w:style>
  <w:style w:type="paragraph" w:styleId="Footer">
    <w:name w:val="footer"/>
    <w:basedOn w:val="Normal"/>
    <w:link w:val="FooterChar"/>
    <w:uiPriority w:val="99"/>
    <w:unhideWhenUsed/>
    <w:rsid w:val="008F7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23"/>
  </w:style>
  <w:style w:type="character" w:styleId="CommentReference">
    <w:name w:val="annotation reference"/>
    <w:basedOn w:val="DefaultParagraphFont"/>
    <w:uiPriority w:val="99"/>
    <w:semiHidden/>
    <w:unhideWhenUsed/>
    <w:rsid w:val="009E6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95E8-6927-4ED6-9C1D-5CA9D570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Larry Davis</cp:lastModifiedBy>
  <cp:revision>2</cp:revision>
  <cp:lastPrinted>2023-08-08T10:20:00Z</cp:lastPrinted>
  <dcterms:created xsi:type="dcterms:W3CDTF">2024-10-29T07:10:00Z</dcterms:created>
  <dcterms:modified xsi:type="dcterms:W3CDTF">2024-10-29T07:10:00Z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